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3B35" w:rsidRPr="00C53DAF" w:rsidRDefault="00A74706" w:rsidP="001E314F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bCs/>
          <w:i/>
          <w:iCs/>
          <w:sz w:val="36"/>
          <w:szCs w:val="70"/>
        </w:rPr>
      </w:pPr>
      <w:bookmarkStart w:id="0" w:name="_GoBack"/>
      <w:bookmarkEnd w:id="0"/>
      <w:r w:rsidRPr="00C53DAF">
        <w:rPr>
          <w:rFonts w:ascii="Helvetica" w:hAnsi="Helvetica" w:cs="Helvetica"/>
          <w:b/>
          <w:bCs/>
          <w:i/>
          <w:iCs/>
          <w:sz w:val="40"/>
          <w:szCs w:val="70"/>
        </w:rPr>
        <w:t>REAOC</w:t>
      </w:r>
      <w:r w:rsidRPr="00C53DAF">
        <w:rPr>
          <w:rFonts w:ascii="Helvetica" w:hAnsi="Helvetica" w:cs="Helvetica"/>
          <w:b/>
          <w:bCs/>
          <w:i/>
          <w:iCs/>
          <w:sz w:val="36"/>
          <w:szCs w:val="70"/>
        </w:rPr>
        <w:t xml:space="preserve"> and Hoffy Tours present</w:t>
      </w:r>
      <w:r w:rsidR="00C53DAF" w:rsidRPr="00C53DAF">
        <w:rPr>
          <w:rFonts w:ascii="Helvetica" w:hAnsi="Helvetica" w:cs="Helvetica"/>
          <w:b/>
          <w:bCs/>
          <w:i/>
          <w:iCs/>
          <w:sz w:val="36"/>
          <w:szCs w:val="70"/>
        </w:rPr>
        <w:t>s</w:t>
      </w:r>
      <w:r w:rsidR="00C53DAF">
        <w:rPr>
          <w:rFonts w:ascii="Helvetica" w:hAnsi="Helvetica" w:cs="Helvetica"/>
          <w:b/>
          <w:bCs/>
          <w:i/>
          <w:iCs/>
          <w:sz w:val="36"/>
          <w:szCs w:val="70"/>
        </w:rPr>
        <w:t>…</w:t>
      </w:r>
    </w:p>
    <w:p w:rsidR="00A74706" w:rsidRPr="002E5BA7" w:rsidRDefault="00A74706" w:rsidP="00CB3B35">
      <w:pPr>
        <w:widowControl w:val="0"/>
        <w:autoSpaceDE w:val="0"/>
        <w:autoSpaceDN w:val="0"/>
        <w:adjustRightInd w:val="0"/>
        <w:spacing w:line="120" w:lineRule="exact"/>
        <w:rPr>
          <w:rFonts w:ascii="Helvetica" w:hAnsi="Helvetica" w:cs="Helvetica"/>
          <w:b/>
          <w:bCs/>
          <w:i/>
          <w:iCs/>
          <w:color w:val="FF0000"/>
          <w:sz w:val="36"/>
          <w:szCs w:val="70"/>
        </w:rPr>
      </w:pPr>
    </w:p>
    <w:p w:rsidR="001E314F" w:rsidRPr="00C53DAF" w:rsidRDefault="002E5BA7" w:rsidP="002E5BA7">
      <w:pPr>
        <w:widowControl w:val="0"/>
        <w:autoSpaceDE w:val="0"/>
        <w:autoSpaceDN w:val="0"/>
        <w:adjustRightInd w:val="0"/>
        <w:jc w:val="center"/>
        <w:rPr>
          <w:rFonts w:ascii="Helvetica" w:hAnsi="Helvetica" w:cs="Helvetica"/>
          <w:color w:val="008000"/>
          <w:sz w:val="56"/>
          <w:szCs w:val="42"/>
        </w:rPr>
      </w:pPr>
      <w:r w:rsidRPr="00C53DAF">
        <w:rPr>
          <w:rFonts w:ascii="Helvetica" w:hAnsi="Helvetica" w:cs="Helvetica"/>
          <w:b/>
          <w:bCs/>
          <w:i/>
          <w:iCs/>
          <w:color w:val="008000"/>
          <w:sz w:val="56"/>
          <w:szCs w:val="70"/>
        </w:rPr>
        <w:t>Pasadena Architectural Jewel</w:t>
      </w:r>
    </w:p>
    <w:p w:rsidR="00766B0D" w:rsidRDefault="00766B0D" w:rsidP="00766B0D">
      <w:pPr>
        <w:widowControl w:val="0"/>
        <w:autoSpaceDE w:val="0"/>
        <w:autoSpaceDN w:val="0"/>
        <w:adjustRightInd w:val="0"/>
        <w:spacing w:line="160" w:lineRule="exact"/>
        <w:jc w:val="center"/>
        <w:rPr>
          <w:rFonts w:ascii="Helvetica" w:hAnsi="Helvetica" w:cs="Helvetica"/>
          <w:b/>
          <w:bCs/>
          <w:i/>
          <w:iCs/>
          <w:sz w:val="48"/>
          <w:szCs w:val="58"/>
        </w:rPr>
      </w:pPr>
    </w:p>
    <w:p w:rsidR="001E314F" w:rsidRPr="00CB3B35" w:rsidRDefault="002E5BA7" w:rsidP="001E314F">
      <w:pPr>
        <w:widowControl w:val="0"/>
        <w:autoSpaceDE w:val="0"/>
        <w:autoSpaceDN w:val="0"/>
        <w:adjustRightInd w:val="0"/>
        <w:jc w:val="center"/>
        <w:rPr>
          <w:rFonts w:ascii="Helvetica" w:hAnsi="Helvetica" w:cs="Helvetica"/>
          <w:sz w:val="48"/>
          <w:szCs w:val="58"/>
        </w:rPr>
      </w:pPr>
      <w:r w:rsidRPr="00CB3B35">
        <w:rPr>
          <w:rFonts w:ascii="Helvetica" w:hAnsi="Helvetica" w:cs="Helvetica"/>
          <w:b/>
          <w:bCs/>
          <w:i/>
          <w:iCs/>
          <w:sz w:val="48"/>
          <w:szCs w:val="58"/>
        </w:rPr>
        <w:t xml:space="preserve">Tuesday, </w:t>
      </w:r>
      <w:r w:rsidR="00CB3B35">
        <w:rPr>
          <w:rFonts w:ascii="Helvetica" w:hAnsi="Helvetica" w:cs="Helvetica"/>
          <w:b/>
          <w:bCs/>
          <w:i/>
          <w:iCs/>
          <w:sz w:val="48"/>
          <w:szCs w:val="58"/>
        </w:rPr>
        <w:t>Octo</w:t>
      </w:r>
      <w:r w:rsidR="00CB3B35" w:rsidRPr="00CB3B35">
        <w:rPr>
          <w:rFonts w:ascii="Helvetica" w:hAnsi="Helvetica" w:cs="Helvetica"/>
          <w:b/>
          <w:bCs/>
          <w:i/>
          <w:iCs/>
          <w:sz w:val="48"/>
          <w:szCs w:val="58"/>
        </w:rPr>
        <w:t>ber 10</w:t>
      </w:r>
      <w:r w:rsidR="00CB3B35" w:rsidRPr="00CB3B35">
        <w:rPr>
          <w:rFonts w:ascii="Helvetica" w:hAnsi="Helvetica" w:cs="Helvetica"/>
          <w:b/>
          <w:bCs/>
          <w:i/>
          <w:iCs/>
          <w:sz w:val="48"/>
          <w:szCs w:val="58"/>
          <w:vertAlign w:val="superscript"/>
        </w:rPr>
        <w:t>th</w:t>
      </w:r>
      <w:r w:rsidR="00CB3B35" w:rsidRPr="00CB3B35">
        <w:rPr>
          <w:rFonts w:ascii="Helvetica" w:hAnsi="Helvetica" w:cs="Helvetica"/>
          <w:b/>
          <w:bCs/>
          <w:i/>
          <w:iCs/>
          <w:sz w:val="48"/>
          <w:szCs w:val="58"/>
        </w:rPr>
        <w:t>:</w:t>
      </w:r>
      <w:r w:rsidRPr="00CB3B35">
        <w:rPr>
          <w:rFonts w:ascii="Helvetica" w:hAnsi="Helvetica" w:cs="Helvetica"/>
          <w:b/>
          <w:bCs/>
          <w:i/>
          <w:iCs/>
          <w:sz w:val="48"/>
          <w:szCs w:val="58"/>
        </w:rPr>
        <w:t xml:space="preserve"> 8:15</w:t>
      </w:r>
      <w:r w:rsidR="001E314F" w:rsidRPr="00CB3B35">
        <w:rPr>
          <w:rFonts w:ascii="Helvetica" w:hAnsi="Helvetica" w:cs="Helvetica"/>
          <w:b/>
          <w:bCs/>
          <w:i/>
          <w:iCs/>
          <w:sz w:val="48"/>
          <w:szCs w:val="58"/>
        </w:rPr>
        <w:t xml:space="preserve"> - 4:30</w:t>
      </w:r>
    </w:p>
    <w:p w:rsidR="001E314F" w:rsidRDefault="002E5BA7" w:rsidP="001E314F">
      <w:pPr>
        <w:widowControl w:val="0"/>
        <w:autoSpaceDE w:val="0"/>
        <w:autoSpaceDN w:val="0"/>
        <w:adjustRightInd w:val="0"/>
        <w:jc w:val="center"/>
        <w:rPr>
          <w:rFonts w:ascii="Helvetica" w:hAnsi="Helvetica" w:cs="Helvetica"/>
          <w:sz w:val="58"/>
          <w:szCs w:val="58"/>
        </w:rPr>
      </w:pPr>
      <w:r w:rsidRPr="00CB3B35">
        <w:rPr>
          <w:rFonts w:ascii="Helvetica" w:hAnsi="Helvetica" w:cs="Helvetica"/>
          <w:b/>
          <w:bCs/>
          <w:i/>
          <w:iCs/>
          <w:sz w:val="48"/>
          <w:szCs w:val="58"/>
        </w:rPr>
        <w:t>$</w:t>
      </w:r>
      <w:r w:rsidRPr="00CB3B35">
        <w:rPr>
          <w:rFonts w:ascii="Helvetica" w:hAnsi="Helvetica" w:cs="Helvetica"/>
          <w:b/>
          <w:bCs/>
          <w:i/>
          <w:iCs/>
          <w:sz w:val="40"/>
          <w:szCs w:val="58"/>
        </w:rPr>
        <w:t>7</w:t>
      </w:r>
      <w:r w:rsidR="001E314F" w:rsidRPr="00CB3B35">
        <w:rPr>
          <w:rFonts w:ascii="Helvetica" w:hAnsi="Helvetica" w:cs="Helvetica"/>
          <w:b/>
          <w:bCs/>
          <w:i/>
          <w:iCs/>
          <w:sz w:val="40"/>
          <w:szCs w:val="58"/>
        </w:rPr>
        <w:t xml:space="preserve">5 </w:t>
      </w:r>
      <w:r w:rsidR="001E314F" w:rsidRPr="00CB3B35">
        <w:rPr>
          <w:rFonts w:ascii="Helvetica" w:hAnsi="Helvetica" w:cs="Helvetica"/>
          <w:bCs/>
          <w:i/>
          <w:iCs/>
          <w:sz w:val="40"/>
          <w:szCs w:val="38"/>
        </w:rPr>
        <w:t>includes picnic</w:t>
      </w:r>
      <w:r w:rsidR="00766B0D">
        <w:rPr>
          <w:rFonts w:ascii="Helvetica" w:hAnsi="Helvetica" w:cs="Helvetica"/>
          <w:bCs/>
          <w:i/>
          <w:iCs/>
          <w:sz w:val="40"/>
          <w:szCs w:val="38"/>
        </w:rPr>
        <w:t xml:space="preserve"> lunch and home &amp; garden entries</w:t>
      </w:r>
    </w:p>
    <w:p w:rsidR="00766B0D" w:rsidRDefault="00766B0D" w:rsidP="00766B0D">
      <w:pPr>
        <w:widowControl w:val="0"/>
        <w:autoSpaceDE w:val="0"/>
        <w:autoSpaceDN w:val="0"/>
        <w:adjustRightInd w:val="0"/>
        <w:spacing w:line="160" w:lineRule="exact"/>
        <w:jc w:val="center"/>
        <w:rPr>
          <w:rFonts w:ascii="Helvetica" w:hAnsi="Helvetica" w:cs="Helvetica"/>
          <w:b/>
          <w:bCs/>
          <w:i/>
          <w:iCs/>
          <w:sz w:val="40"/>
          <w:szCs w:val="54"/>
        </w:rPr>
      </w:pPr>
    </w:p>
    <w:p w:rsidR="001E314F" w:rsidRPr="00C53DAF" w:rsidRDefault="001E314F" w:rsidP="001E314F">
      <w:pPr>
        <w:widowControl w:val="0"/>
        <w:autoSpaceDE w:val="0"/>
        <w:autoSpaceDN w:val="0"/>
        <w:adjustRightInd w:val="0"/>
        <w:jc w:val="center"/>
        <w:rPr>
          <w:rFonts w:ascii="Helvetica" w:hAnsi="Helvetica" w:cs="Helvetica"/>
          <w:sz w:val="40"/>
          <w:szCs w:val="54"/>
        </w:rPr>
      </w:pPr>
      <w:r w:rsidRPr="00C53DAF">
        <w:rPr>
          <w:rFonts w:ascii="Helvetica" w:hAnsi="Helvetica" w:cs="Helvetica"/>
          <w:b/>
          <w:bCs/>
          <w:i/>
          <w:iCs/>
          <w:sz w:val="40"/>
          <w:szCs w:val="54"/>
        </w:rPr>
        <w:t>Itinerary</w:t>
      </w:r>
    </w:p>
    <w:p w:rsidR="00766B0D" w:rsidRDefault="001E314F" w:rsidP="001E314F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" w:hAnsi="Helvetica" w:cs="Helvetica"/>
          <w:sz w:val="28"/>
          <w:szCs w:val="28"/>
        </w:rPr>
      </w:pPr>
      <w:r w:rsidRPr="00766B0D">
        <w:rPr>
          <w:rFonts w:ascii="Helvetica" w:hAnsi="Helvetica" w:cs="Helvetica"/>
          <w:b/>
          <w:bCs/>
          <w:sz w:val="36"/>
          <w:szCs w:val="42"/>
        </w:rPr>
        <w:t xml:space="preserve">Tour </w:t>
      </w:r>
      <w:r w:rsidR="00766B0D">
        <w:rPr>
          <w:rFonts w:ascii="Helvetica" w:hAnsi="Helvetica" w:cs="Helvetica"/>
          <w:b/>
          <w:bCs/>
          <w:sz w:val="36"/>
          <w:szCs w:val="42"/>
        </w:rPr>
        <w:t>the</w:t>
      </w:r>
      <w:r w:rsidRPr="00766B0D">
        <w:rPr>
          <w:rFonts w:ascii="Helvetica" w:hAnsi="Helvetica" w:cs="Helvetica"/>
          <w:b/>
          <w:bCs/>
          <w:sz w:val="36"/>
          <w:szCs w:val="42"/>
        </w:rPr>
        <w:t xml:space="preserve"> </w:t>
      </w:r>
      <w:r w:rsidRPr="00766B0D">
        <w:rPr>
          <w:rFonts w:ascii="Helvetica" w:hAnsi="Helvetica" w:cs="Helvetica"/>
          <w:b/>
          <w:bCs/>
          <w:color w:val="008000"/>
          <w:sz w:val="36"/>
          <w:szCs w:val="42"/>
        </w:rPr>
        <w:t>Gamble House</w:t>
      </w:r>
      <w:r w:rsidRPr="00766B0D">
        <w:rPr>
          <w:rFonts w:ascii="Helvetica" w:hAnsi="Helvetica" w:cs="Helvetica"/>
          <w:b/>
          <w:bCs/>
          <w:color w:val="008000"/>
          <w:sz w:val="36"/>
          <w:szCs w:val="28"/>
        </w:rPr>
        <w:t> </w:t>
      </w:r>
      <w:r w:rsidRPr="00766B0D">
        <w:rPr>
          <w:rFonts w:ascii="Helvetica" w:hAnsi="Helvetica" w:cs="Helvetica"/>
          <w:b/>
          <w:bCs/>
          <w:sz w:val="28"/>
          <w:szCs w:val="28"/>
        </w:rPr>
        <w:t xml:space="preserve">- </w:t>
      </w:r>
      <w:r w:rsidRPr="00766B0D">
        <w:rPr>
          <w:rFonts w:ascii="Helvetica" w:hAnsi="Helvetica" w:cs="Helvetica"/>
          <w:sz w:val="28"/>
          <w:szCs w:val="28"/>
        </w:rPr>
        <w:t xml:space="preserve">enjoy a private 1-hour </w:t>
      </w:r>
      <w:r w:rsidR="00766B0D">
        <w:rPr>
          <w:rFonts w:ascii="Helvetica" w:hAnsi="Helvetica" w:cs="Helvetica"/>
          <w:sz w:val="28"/>
          <w:szCs w:val="28"/>
        </w:rPr>
        <w:t xml:space="preserve">tour of this craftsman classic, </w:t>
      </w:r>
      <w:r w:rsidRPr="00766B0D">
        <w:rPr>
          <w:rFonts w:ascii="Helvetica" w:hAnsi="Helvetica" w:cs="Helvetica"/>
          <w:sz w:val="28"/>
          <w:szCs w:val="28"/>
        </w:rPr>
        <w:t>a Natio</w:t>
      </w:r>
      <w:r w:rsidR="00766B0D">
        <w:rPr>
          <w:rFonts w:ascii="Helvetica" w:hAnsi="Helvetica" w:cs="Helvetica"/>
          <w:sz w:val="28"/>
          <w:szCs w:val="28"/>
        </w:rPr>
        <w:t>nal Historic Landmark,</w:t>
      </w:r>
      <w:r w:rsidR="00766B0D" w:rsidRPr="00766B0D">
        <w:rPr>
          <w:rFonts w:ascii="Helvetica" w:hAnsi="Helvetica" w:cs="Helvetica"/>
          <w:sz w:val="28"/>
          <w:szCs w:val="28"/>
        </w:rPr>
        <w:t xml:space="preserve"> followed by </w:t>
      </w:r>
      <w:r w:rsidRPr="00766B0D">
        <w:rPr>
          <w:rFonts w:ascii="Helvetica" w:hAnsi="Helvetica" w:cs="Helvetica"/>
          <w:sz w:val="28"/>
          <w:szCs w:val="28"/>
        </w:rPr>
        <w:t xml:space="preserve">a picnic on the grounds. </w:t>
      </w:r>
    </w:p>
    <w:p w:rsidR="00766B0D" w:rsidRDefault="001E314F" w:rsidP="00766B0D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Helvetica" w:hAnsi="Helvetica" w:cs="Helvetica"/>
          <w:sz w:val="28"/>
          <w:szCs w:val="28"/>
        </w:rPr>
      </w:pPr>
      <w:r w:rsidRPr="00766B0D">
        <w:rPr>
          <w:rFonts w:ascii="Helvetica" w:hAnsi="Helvetica" w:cs="Helvetica"/>
          <w:sz w:val="28"/>
          <w:szCs w:val="28"/>
        </w:rPr>
        <w:t> </w:t>
      </w:r>
    </w:p>
    <w:p w:rsidR="00766B0D" w:rsidRDefault="002E5BA7" w:rsidP="001E314F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" w:hAnsi="Helvetica" w:cs="Helvetica"/>
          <w:sz w:val="28"/>
          <w:szCs w:val="28"/>
        </w:rPr>
      </w:pPr>
      <w:r w:rsidRPr="00766B0D">
        <w:rPr>
          <w:rFonts w:ascii="Helvetica" w:hAnsi="Helvetica" w:cs="Helvetica"/>
          <w:b/>
          <w:bCs/>
          <w:sz w:val="36"/>
          <w:szCs w:val="42"/>
        </w:rPr>
        <w:t xml:space="preserve">Visit to </w:t>
      </w:r>
      <w:r w:rsidRPr="00766B0D">
        <w:rPr>
          <w:rFonts w:ascii="Helvetica" w:hAnsi="Helvetica" w:cs="Helvetica"/>
          <w:b/>
          <w:bCs/>
          <w:color w:val="008000"/>
          <w:sz w:val="36"/>
          <w:szCs w:val="42"/>
        </w:rPr>
        <w:t>Descanso Gardens</w:t>
      </w:r>
      <w:r w:rsidRPr="00766B0D">
        <w:rPr>
          <w:rFonts w:ascii="Helvetica" w:hAnsi="Helvetica" w:cs="Helvetica"/>
          <w:b/>
          <w:bCs/>
          <w:sz w:val="28"/>
          <w:szCs w:val="28"/>
        </w:rPr>
        <w:t xml:space="preserve"> (La Canada) - </w:t>
      </w:r>
      <w:r w:rsidRPr="00766B0D">
        <w:rPr>
          <w:rFonts w:ascii="Helvetica" w:hAnsi="Helvetica" w:cs="Helvetica"/>
          <w:sz w:val="28"/>
          <w:szCs w:val="28"/>
        </w:rPr>
        <w:t xml:space="preserve">explore this highly rated botanical garden with the world's largest camellia collection. </w:t>
      </w:r>
    </w:p>
    <w:p w:rsidR="002E5BA7" w:rsidRPr="00766B0D" w:rsidRDefault="002E5BA7" w:rsidP="00766B0D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Helvetica" w:hAnsi="Helvetica" w:cs="Helvetica"/>
          <w:sz w:val="28"/>
          <w:szCs w:val="28"/>
        </w:rPr>
      </w:pPr>
      <w:r w:rsidRPr="00766B0D">
        <w:rPr>
          <w:rFonts w:ascii="Helvetica" w:hAnsi="Helvetica" w:cs="Helvetica"/>
          <w:sz w:val="28"/>
          <w:szCs w:val="28"/>
        </w:rPr>
        <w:t> </w:t>
      </w:r>
    </w:p>
    <w:p w:rsidR="00766B0D" w:rsidRDefault="001E314F" w:rsidP="001E314F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" w:hAnsi="Helvetica" w:cs="Helvetica"/>
          <w:sz w:val="28"/>
          <w:szCs w:val="28"/>
        </w:rPr>
      </w:pPr>
      <w:r w:rsidRPr="00766B0D">
        <w:rPr>
          <w:rFonts w:ascii="Helvetica" w:hAnsi="Helvetica" w:cs="Helvetica"/>
          <w:b/>
          <w:bCs/>
          <w:sz w:val="36"/>
          <w:szCs w:val="42"/>
        </w:rPr>
        <w:t>Bus tour of three Pasadena Historic Districts</w:t>
      </w:r>
      <w:r>
        <w:rPr>
          <w:rFonts w:ascii="Helvetica" w:hAnsi="Helvetica" w:cs="Helvetica"/>
          <w:b/>
          <w:bCs/>
          <w:sz w:val="28"/>
          <w:szCs w:val="28"/>
        </w:rPr>
        <w:t xml:space="preserve"> </w:t>
      </w:r>
      <w:r w:rsidR="00766B0D">
        <w:rPr>
          <w:rFonts w:ascii="Helvetica" w:hAnsi="Helvetica" w:cs="Helvetica"/>
          <w:b/>
          <w:bCs/>
          <w:sz w:val="28"/>
          <w:szCs w:val="28"/>
        </w:rPr>
        <w:t>–</w:t>
      </w:r>
      <w:r>
        <w:rPr>
          <w:rFonts w:ascii="Helvetica" w:hAnsi="Helvetica" w:cs="Helvetica"/>
          <w:b/>
          <w:bCs/>
          <w:sz w:val="28"/>
          <w:szCs w:val="28"/>
        </w:rPr>
        <w:t xml:space="preserve"> </w:t>
      </w:r>
      <w:r w:rsidR="00766B0D">
        <w:rPr>
          <w:rFonts w:ascii="Helvetica" w:hAnsi="Helvetica" w:cs="Helvetica"/>
          <w:sz w:val="28"/>
          <w:szCs w:val="28"/>
        </w:rPr>
        <w:t>relax,</w:t>
      </w:r>
      <w:r>
        <w:rPr>
          <w:rFonts w:ascii="Helvetica" w:hAnsi="Helvetica" w:cs="Helvetica"/>
          <w:sz w:val="28"/>
          <w:szCs w:val="28"/>
        </w:rPr>
        <w:t xml:space="preserve"> let Hoffy</w:t>
      </w:r>
      <w:r w:rsidR="002E5BA7">
        <w:rPr>
          <w:rFonts w:ascii="Helvetica" w:hAnsi="Helvetica" w:cs="Helvetica"/>
          <w:sz w:val="28"/>
          <w:szCs w:val="28"/>
        </w:rPr>
        <w:t xml:space="preserve"> show you</w:t>
      </w:r>
      <w:r>
        <w:rPr>
          <w:rFonts w:ascii="Helvetica" w:hAnsi="Helvetica" w:cs="Helvetica"/>
          <w:sz w:val="28"/>
          <w:szCs w:val="28"/>
        </w:rPr>
        <w:t xml:space="preserve"> the </w:t>
      </w:r>
      <w:r w:rsidR="002E5BA7">
        <w:rPr>
          <w:rFonts w:ascii="Helvetica" w:hAnsi="Helvetica" w:cs="Helvetica"/>
          <w:sz w:val="28"/>
          <w:szCs w:val="28"/>
        </w:rPr>
        <w:t xml:space="preserve">most </w:t>
      </w:r>
      <w:r>
        <w:rPr>
          <w:rFonts w:ascii="Helvetica" w:hAnsi="Helvetica" w:cs="Helvetica"/>
          <w:sz w:val="28"/>
          <w:szCs w:val="28"/>
        </w:rPr>
        <w:t>beauti</w:t>
      </w:r>
      <w:r w:rsidR="002E5BA7">
        <w:rPr>
          <w:rFonts w:ascii="Helvetica" w:hAnsi="Helvetica" w:cs="Helvetica"/>
          <w:sz w:val="28"/>
          <w:szCs w:val="28"/>
        </w:rPr>
        <w:t>ful period-revival architecture in SoCal.</w:t>
      </w:r>
    </w:p>
    <w:p w:rsidR="001E314F" w:rsidRDefault="00BA797B" w:rsidP="00766B0D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60288" behindDoc="0" locked="0" layoutInCell="1" allowOverlap="1" wp14:anchorId="67650052" wp14:editId="28CA40ED">
            <wp:simplePos x="0" y="0"/>
            <wp:positionH relativeFrom="column">
              <wp:posOffset>1952625</wp:posOffset>
            </wp:positionH>
            <wp:positionV relativeFrom="paragraph">
              <wp:posOffset>339725</wp:posOffset>
            </wp:positionV>
            <wp:extent cx="2825115" cy="1600200"/>
            <wp:effectExtent l="0" t="0" r="0" b="0"/>
            <wp:wrapTight wrapText="bothSides">
              <wp:wrapPolygon edited="0">
                <wp:start x="583" y="0"/>
                <wp:lineTo x="0" y="514"/>
                <wp:lineTo x="0" y="20829"/>
                <wp:lineTo x="437" y="21343"/>
                <wp:lineTo x="583" y="21343"/>
                <wp:lineTo x="20828" y="21343"/>
                <wp:lineTo x="20974" y="21343"/>
                <wp:lineTo x="21411" y="20829"/>
                <wp:lineTo x="21411" y="514"/>
                <wp:lineTo x="20828" y="0"/>
                <wp:lineTo x="583" y="0"/>
              </wp:wrapPolygon>
            </wp:wrapTight>
            <wp:docPr id="3" name="Picture 3" descr="Macintosh HD:Users:hoffdog:Desktop:IMG_3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cintosh HD:Users:hoffdog:Desktop:IMG_388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15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76CBC">
        <w:rPr>
          <w:rFonts w:ascii="Helvetica" w:hAnsi="Helvetica" w:cs="Helvetica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61312" behindDoc="0" locked="0" layoutInCell="1" allowOverlap="1" wp14:anchorId="310AD984" wp14:editId="08476E7B">
            <wp:simplePos x="0" y="0"/>
            <wp:positionH relativeFrom="column">
              <wp:posOffset>4981575</wp:posOffset>
            </wp:positionH>
            <wp:positionV relativeFrom="paragraph">
              <wp:posOffset>368300</wp:posOffset>
            </wp:positionV>
            <wp:extent cx="1752600" cy="1400175"/>
            <wp:effectExtent l="0" t="0" r="0" b="9525"/>
            <wp:wrapTight wrapText="bothSides">
              <wp:wrapPolygon edited="0">
                <wp:start x="235" y="0"/>
                <wp:lineTo x="0" y="882"/>
                <wp:lineTo x="0" y="19984"/>
                <wp:lineTo x="235" y="21453"/>
                <wp:lineTo x="21130" y="21453"/>
                <wp:lineTo x="21365" y="19984"/>
                <wp:lineTo x="21365" y="882"/>
                <wp:lineTo x="21130" y="0"/>
                <wp:lineTo x="235" y="0"/>
              </wp:wrapPolygon>
            </wp:wrapTight>
            <wp:docPr id="4" name="Picture 4" descr="Macintosh HD:Users:hoffdog:Desktop:Unknown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Macintosh HD:Users:hoffdog:Desktop:Unknown-1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762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E314F" w:rsidRDefault="008E6045" w:rsidP="001E314F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bCs/>
          <w:sz w:val="28"/>
          <w:szCs w:val="28"/>
          <w:u w:val="single"/>
        </w:rPr>
      </w:pPr>
      <w:r>
        <w:rPr>
          <w:rFonts w:ascii="Helvetica" w:hAnsi="Helvetica" w:cs="Helvetica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59264" behindDoc="0" locked="0" layoutInCell="1" allowOverlap="1" wp14:anchorId="712DB75A" wp14:editId="01DFEEC3">
            <wp:simplePos x="0" y="0"/>
            <wp:positionH relativeFrom="column">
              <wp:posOffset>-74295</wp:posOffset>
            </wp:positionH>
            <wp:positionV relativeFrom="paragraph">
              <wp:posOffset>134620</wp:posOffset>
            </wp:positionV>
            <wp:extent cx="1899285" cy="1435100"/>
            <wp:effectExtent l="0" t="0" r="5715" b="0"/>
            <wp:wrapTight wrapText="bothSides">
              <wp:wrapPolygon edited="0">
                <wp:start x="0" y="382"/>
                <wp:lineTo x="0" y="21027"/>
                <wp:lineTo x="21376" y="21027"/>
                <wp:lineTo x="21665" y="19115"/>
                <wp:lineTo x="21665" y="6499"/>
                <wp:lineTo x="21376" y="765"/>
                <wp:lineTo x="21376" y="382"/>
                <wp:lineTo x="0" y="382"/>
              </wp:wrapPolygon>
            </wp:wrapTight>
            <wp:docPr id="2" name="Picture 2" descr="Macintosh HD:Users:hoffdog:Desktop:IMG_3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hoffdog:Desktop:IMG_386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76200"/>
                    </a:effectLst>
                  </pic:spPr>
                </pic:pic>
              </a:graphicData>
            </a:graphic>
          </wp:anchor>
        </w:drawing>
      </w:r>
    </w:p>
    <w:p w:rsidR="00891E0B" w:rsidRPr="0008207D" w:rsidRDefault="0008207D" w:rsidP="0008207D">
      <w:pPr>
        <w:widowControl w:val="0"/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i/>
          <w:sz w:val="36"/>
          <w:szCs w:val="28"/>
          <w:u w:val="single"/>
        </w:rPr>
      </w:pPr>
      <w:r>
        <w:rPr>
          <w:rFonts w:ascii="Helvetica" w:hAnsi="Helvetica" w:cs="Helvetica"/>
          <w:b/>
          <w:bCs/>
          <w:i/>
          <w:sz w:val="36"/>
          <w:szCs w:val="28"/>
          <w:u w:val="single"/>
        </w:rPr>
        <w:t xml:space="preserve">Send checks </w:t>
      </w:r>
      <w:r w:rsidR="00EC5955">
        <w:rPr>
          <w:rFonts w:ascii="Helvetica" w:hAnsi="Helvetica" w:cs="Helvetica"/>
          <w:b/>
          <w:bCs/>
          <w:i/>
          <w:sz w:val="36"/>
          <w:szCs w:val="28"/>
          <w:u w:val="single"/>
        </w:rPr>
        <w:t>payable to REAOC</w:t>
      </w:r>
      <w:r w:rsidR="00891E0B" w:rsidRPr="00891E0B">
        <w:rPr>
          <w:rFonts w:ascii="Helvetica" w:hAnsi="Helvetica" w:cs="Helvetica"/>
          <w:b/>
          <w:bCs/>
          <w:i/>
          <w:sz w:val="36"/>
          <w:szCs w:val="28"/>
        </w:rPr>
        <w:t>:</w:t>
      </w:r>
    </w:p>
    <w:p w:rsidR="00891E0B" w:rsidRPr="00891E0B" w:rsidRDefault="00891E0B" w:rsidP="0008207D">
      <w:pPr>
        <w:widowControl w:val="0"/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i/>
          <w:sz w:val="36"/>
          <w:szCs w:val="28"/>
        </w:rPr>
      </w:pPr>
      <w:r w:rsidRPr="00891E0B">
        <w:rPr>
          <w:rFonts w:ascii="Helvetica" w:hAnsi="Helvetica" w:cs="Helvetica"/>
          <w:b/>
          <w:bCs/>
          <w:i/>
          <w:sz w:val="36"/>
          <w:szCs w:val="28"/>
        </w:rPr>
        <w:t>P.O. Box 11787, Santa Ana, CA 92711</w:t>
      </w:r>
    </w:p>
    <w:p w:rsidR="008E6045" w:rsidRDefault="008E6045" w:rsidP="001E314F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bCs/>
          <w:i/>
          <w:sz w:val="32"/>
          <w:szCs w:val="28"/>
          <w:u w:val="single"/>
        </w:rPr>
      </w:pPr>
    </w:p>
    <w:p w:rsidR="008E6045" w:rsidRDefault="008E6045" w:rsidP="00EC5955">
      <w:pPr>
        <w:widowControl w:val="0"/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i/>
          <w:color w:val="FF0000"/>
          <w:sz w:val="32"/>
          <w:szCs w:val="28"/>
          <w:u w:val="single"/>
        </w:rPr>
      </w:pPr>
      <w:r w:rsidRPr="008E6045">
        <w:rPr>
          <w:rFonts w:ascii="Helvetica" w:hAnsi="Helvetica" w:cs="Helvetica"/>
          <w:b/>
          <w:bCs/>
          <w:i/>
          <w:color w:val="FF0000"/>
          <w:sz w:val="32"/>
          <w:szCs w:val="28"/>
          <w:u w:val="single"/>
        </w:rPr>
        <w:t>Deadline Oct 3</w:t>
      </w:r>
      <w:r w:rsidRPr="008E6045">
        <w:rPr>
          <w:rFonts w:ascii="Helvetica" w:hAnsi="Helvetica" w:cs="Helvetica"/>
          <w:b/>
          <w:bCs/>
          <w:i/>
          <w:color w:val="FF0000"/>
          <w:sz w:val="32"/>
          <w:szCs w:val="28"/>
        </w:rPr>
        <w:t xml:space="preserve">: </w:t>
      </w:r>
      <w:r w:rsidR="00C53DAF">
        <w:rPr>
          <w:rFonts w:ascii="Helvetica" w:hAnsi="Helvetica" w:cs="Helvetica"/>
          <w:b/>
          <w:bCs/>
          <w:i/>
          <w:color w:val="FF0000"/>
          <w:sz w:val="32"/>
          <w:szCs w:val="28"/>
        </w:rPr>
        <w:t xml:space="preserve"> </w:t>
      </w:r>
      <w:r w:rsidRPr="00C53DAF">
        <w:rPr>
          <w:rFonts w:ascii="Helvetica" w:hAnsi="Helvetica" w:cs="Helvetica"/>
          <w:b/>
          <w:bCs/>
          <w:i/>
          <w:sz w:val="32"/>
          <w:szCs w:val="28"/>
        </w:rPr>
        <w:t>Members may invite friends &amp; family</w:t>
      </w:r>
    </w:p>
    <w:p w:rsidR="008E6045" w:rsidRPr="008E6045" w:rsidRDefault="008E6045" w:rsidP="00EC5955">
      <w:pPr>
        <w:widowControl w:val="0"/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i/>
          <w:color w:val="FF0000"/>
          <w:sz w:val="32"/>
          <w:szCs w:val="28"/>
        </w:rPr>
      </w:pPr>
      <w:r w:rsidRPr="008E6045">
        <w:rPr>
          <w:rFonts w:ascii="Helvetica" w:hAnsi="Helvetica" w:cs="Helvetica"/>
          <w:b/>
          <w:bCs/>
          <w:i/>
          <w:color w:val="FF0000"/>
          <w:sz w:val="32"/>
          <w:szCs w:val="28"/>
          <w:u w:val="single"/>
        </w:rPr>
        <w:t>Tour departs from</w:t>
      </w:r>
      <w:r w:rsidRPr="008E6045">
        <w:rPr>
          <w:rFonts w:ascii="Helvetica" w:hAnsi="Helvetica" w:cs="Helvetica"/>
          <w:b/>
          <w:bCs/>
          <w:i/>
          <w:color w:val="FF0000"/>
          <w:sz w:val="32"/>
          <w:szCs w:val="28"/>
        </w:rPr>
        <w:t xml:space="preserve">:  </w:t>
      </w:r>
      <w:r w:rsidRPr="00C53DAF">
        <w:rPr>
          <w:rFonts w:ascii="Helvetica" w:hAnsi="Helvetica" w:cs="Helvetica"/>
          <w:b/>
          <w:bCs/>
          <w:i/>
          <w:sz w:val="32"/>
          <w:szCs w:val="28"/>
        </w:rPr>
        <w:t>OCERS   2223 Wellington Ave., Santa Ana 92711</w:t>
      </w:r>
    </w:p>
    <w:p w:rsidR="008E6045" w:rsidRPr="008E6045" w:rsidRDefault="008E6045" w:rsidP="001E314F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bCs/>
          <w:i/>
          <w:color w:val="FF0000"/>
          <w:sz w:val="32"/>
          <w:szCs w:val="28"/>
        </w:rPr>
      </w:pPr>
      <w:r w:rsidRPr="008E6045">
        <w:rPr>
          <w:rFonts w:ascii="Helvetica" w:hAnsi="Helvetica" w:cs="Helvetica"/>
          <w:b/>
          <w:bCs/>
          <w:i/>
          <w:color w:val="FF0000"/>
          <w:sz w:val="32"/>
          <w:szCs w:val="28"/>
        </w:rPr>
        <w:tab/>
      </w:r>
      <w:r>
        <w:rPr>
          <w:rFonts w:ascii="Helvetica" w:hAnsi="Helvetica" w:cs="Helvetica"/>
          <w:b/>
          <w:bCs/>
          <w:i/>
          <w:color w:val="FF0000"/>
          <w:sz w:val="32"/>
          <w:szCs w:val="28"/>
        </w:rPr>
        <w:tab/>
      </w:r>
      <w:r>
        <w:rPr>
          <w:rFonts w:ascii="Helvetica" w:hAnsi="Helvetica" w:cs="Helvetica"/>
          <w:b/>
          <w:bCs/>
          <w:i/>
          <w:color w:val="FF0000"/>
          <w:sz w:val="32"/>
          <w:szCs w:val="28"/>
        </w:rPr>
        <w:tab/>
      </w:r>
      <w:r>
        <w:rPr>
          <w:rFonts w:ascii="Helvetica" w:hAnsi="Helvetica" w:cs="Helvetica"/>
          <w:b/>
          <w:bCs/>
          <w:i/>
          <w:color w:val="FF0000"/>
          <w:sz w:val="32"/>
          <w:szCs w:val="28"/>
        </w:rPr>
        <w:tab/>
      </w:r>
      <w:r>
        <w:rPr>
          <w:rFonts w:ascii="Helvetica" w:hAnsi="Helvetica" w:cs="Helvetica"/>
          <w:b/>
          <w:bCs/>
          <w:i/>
          <w:color w:val="FF0000"/>
          <w:sz w:val="32"/>
          <w:szCs w:val="28"/>
        </w:rPr>
        <w:tab/>
      </w:r>
      <w:r w:rsidRPr="008E6045">
        <w:rPr>
          <w:rFonts w:ascii="Helvetica" w:hAnsi="Helvetica" w:cs="Helvetica"/>
          <w:b/>
          <w:bCs/>
          <w:i/>
          <w:color w:val="FF0000"/>
          <w:sz w:val="32"/>
          <w:szCs w:val="28"/>
        </w:rPr>
        <w:t>Please arrive by 8 AM.</w:t>
      </w:r>
    </w:p>
    <w:p w:rsidR="00766B0D" w:rsidRDefault="00766B0D" w:rsidP="0008207D">
      <w:pPr>
        <w:widowControl w:val="0"/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i/>
          <w:sz w:val="32"/>
          <w:szCs w:val="28"/>
          <w:u w:val="single"/>
        </w:rPr>
      </w:pPr>
    </w:p>
    <w:p w:rsidR="0008207D" w:rsidRPr="00C53DAF" w:rsidRDefault="008E6045" w:rsidP="0008207D">
      <w:pPr>
        <w:widowControl w:val="0"/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i/>
          <w:sz w:val="32"/>
          <w:szCs w:val="28"/>
          <w:u w:val="single"/>
        </w:rPr>
      </w:pPr>
      <w:r w:rsidRPr="00C53DAF">
        <w:rPr>
          <w:rFonts w:ascii="Helvetica" w:hAnsi="Helvetica" w:cs="Helvetica"/>
          <w:b/>
          <w:bCs/>
          <w:i/>
          <w:sz w:val="32"/>
          <w:szCs w:val="28"/>
          <w:u w:val="single"/>
        </w:rPr>
        <w:t>Easy to moderate walking required.</w:t>
      </w:r>
    </w:p>
    <w:p w:rsidR="008E6045" w:rsidRPr="0008207D" w:rsidRDefault="008E6045" w:rsidP="0008207D">
      <w:pPr>
        <w:widowControl w:val="0"/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i/>
          <w:color w:val="FF0000"/>
          <w:sz w:val="32"/>
          <w:szCs w:val="28"/>
          <w:u w:val="single"/>
        </w:rPr>
      </w:pPr>
    </w:p>
    <w:p w:rsidR="0008207D" w:rsidRPr="0008207D" w:rsidRDefault="008E6045" w:rsidP="00CE4227">
      <w:pPr>
        <w:widowControl w:val="0"/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28"/>
          <w:szCs w:val="28"/>
        </w:rPr>
      </w:pPr>
      <w:r w:rsidRPr="0008207D">
        <w:rPr>
          <w:rFonts w:ascii="Helvetica" w:hAnsi="Helvetica" w:cs="Helvetica"/>
          <w:b/>
          <w:bCs/>
          <w:sz w:val="28"/>
          <w:szCs w:val="28"/>
        </w:rPr>
        <w:t xml:space="preserve">Snacks, water, trivia quizzes and activity </w:t>
      </w:r>
      <w:r w:rsidR="00CE4227" w:rsidRPr="0008207D">
        <w:rPr>
          <w:rFonts w:ascii="Helvetica" w:hAnsi="Helvetica" w:cs="Helvetica"/>
          <w:b/>
          <w:bCs/>
          <w:sz w:val="28"/>
          <w:szCs w:val="28"/>
        </w:rPr>
        <w:t xml:space="preserve">fun </w:t>
      </w:r>
      <w:r w:rsidRPr="0008207D">
        <w:rPr>
          <w:rFonts w:ascii="Helvetica" w:hAnsi="Helvetica" w:cs="Helvetica"/>
          <w:b/>
          <w:bCs/>
          <w:sz w:val="28"/>
          <w:szCs w:val="28"/>
        </w:rPr>
        <w:t>packet provided by professional Tour Guide Bill Hoffman of Hoffy Tours, LLC</w:t>
      </w:r>
    </w:p>
    <w:p w:rsidR="00EA1CD6" w:rsidRPr="0008207D" w:rsidRDefault="0008207D" w:rsidP="00CE4227">
      <w:pPr>
        <w:widowControl w:val="0"/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i/>
          <w:sz w:val="36"/>
          <w:szCs w:val="28"/>
        </w:rPr>
      </w:pPr>
      <w:r w:rsidRPr="0008207D">
        <w:rPr>
          <w:rFonts w:ascii="Helvetica" w:hAnsi="Helvetica" w:cs="Helvetica"/>
          <w:b/>
          <w:bCs/>
          <w:sz w:val="36"/>
          <w:szCs w:val="28"/>
        </w:rPr>
        <w:t>“</w:t>
      </w:r>
      <w:r w:rsidRPr="0008207D">
        <w:rPr>
          <w:rFonts w:ascii="Helvetica" w:hAnsi="Helvetica" w:cs="Helvetica"/>
          <w:b/>
          <w:bCs/>
          <w:i/>
          <w:sz w:val="36"/>
          <w:szCs w:val="28"/>
        </w:rPr>
        <w:t>See beautiful Pasadena in one, fun-filled day”</w:t>
      </w:r>
    </w:p>
    <w:sectPr w:rsidR="00EA1CD6" w:rsidRPr="0008207D" w:rsidSect="001E314F">
      <w:pgSz w:w="12240" w:h="15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314F"/>
    <w:rsid w:val="0008207D"/>
    <w:rsid w:val="001E314F"/>
    <w:rsid w:val="002E5BA7"/>
    <w:rsid w:val="003914C4"/>
    <w:rsid w:val="003E2EDC"/>
    <w:rsid w:val="006A196B"/>
    <w:rsid w:val="00766B0D"/>
    <w:rsid w:val="00776CBC"/>
    <w:rsid w:val="00891E0B"/>
    <w:rsid w:val="008E6045"/>
    <w:rsid w:val="00A623B7"/>
    <w:rsid w:val="00A74706"/>
    <w:rsid w:val="00BA797B"/>
    <w:rsid w:val="00C53DAF"/>
    <w:rsid w:val="00CB3B35"/>
    <w:rsid w:val="00CE4227"/>
    <w:rsid w:val="00D106BF"/>
    <w:rsid w:val="00EA1CD6"/>
    <w:rsid w:val="00EC5955"/>
    <w:rsid w:val="00F6395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C51E63E-A9FC-47EC-BE06-73BB4C578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B37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2ED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2ED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4AC95D-5B9A-4BC6-9ACD-43F07A5F10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149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san juan hills high school</Company>
  <LinksUpToDate>false</LinksUpToDate>
  <CharactersWithSpaces>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 Hoffman</dc:creator>
  <cp:keywords/>
  <cp:lastModifiedBy>Ilene Barcenas</cp:lastModifiedBy>
  <cp:revision>2</cp:revision>
  <cp:lastPrinted>2017-06-29T04:31:00Z</cp:lastPrinted>
  <dcterms:created xsi:type="dcterms:W3CDTF">2017-07-28T16:33:00Z</dcterms:created>
  <dcterms:modified xsi:type="dcterms:W3CDTF">2017-07-28T16:33:00Z</dcterms:modified>
</cp:coreProperties>
</file>